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803395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What is Data Wise?</w:t>
      </w:r>
    </w:p>
    <w:p w:rsidR="00630C21" w:rsidRPr="003809FC" w:rsidRDefault="003809FC" w:rsidP="00630C21">
      <w:pPr>
        <w:spacing w:after="0"/>
        <w:jc w:val="center"/>
        <w:rPr>
          <w:b/>
          <w:bCs/>
        </w:rPr>
      </w:pPr>
      <w:r w:rsidRPr="003809FC">
        <w:rPr>
          <w:b/>
          <w:bCs/>
        </w:rPr>
        <w:t>Tuesday, October 1, 2013</w:t>
      </w:r>
    </w:p>
    <w:p w:rsidR="003809FC" w:rsidRPr="003809FC" w:rsidRDefault="003809FC" w:rsidP="00630C21">
      <w:pPr>
        <w:spacing w:after="0"/>
        <w:jc w:val="center"/>
        <w:rPr>
          <w:b/>
          <w:bCs/>
        </w:rPr>
      </w:pPr>
      <w:r w:rsidRPr="003809FC">
        <w:rPr>
          <w:b/>
          <w:bCs/>
        </w:rPr>
        <w:t>1-4pm</w:t>
      </w:r>
    </w:p>
    <w:p w:rsidR="003809FC" w:rsidRPr="003809FC" w:rsidRDefault="003809FC" w:rsidP="00630C21">
      <w:pPr>
        <w:spacing w:after="0"/>
        <w:jc w:val="center"/>
        <w:rPr>
          <w:b/>
          <w:bCs/>
        </w:rPr>
      </w:pPr>
      <w:r w:rsidRPr="003809FC">
        <w:rPr>
          <w:b/>
          <w:bCs/>
        </w:rPr>
        <w:t>Business Building Boardroom</w:t>
      </w:r>
    </w:p>
    <w:p w:rsidR="00630C21" w:rsidRPr="005E3DA7" w:rsidRDefault="00803395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District </w:t>
      </w:r>
      <w:r w:rsidR="003809FC">
        <w:rPr>
          <w:b/>
          <w:bCs/>
          <w:sz w:val="26"/>
          <w:szCs w:val="26"/>
        </w:rPr>
        <w:t>K-12 Leadership</w:t>
      </w:r>
      <w:r>
        <w:rPr>
          <w:b/>
          <w:bCs/>
          <w:sz w:val="26"/>
          <w:szCs w:val="26"/>
        </w:rPr>
        <w:t xml:space="preserve"> Team</w:t>
      </w:r>
    </w:p>
    <w:p w:rsidR="0042514F" w:rsidRPr="003809FC" w:rsidRDefault="0042514F" w:rsidP="002A1BCA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444E1D" w:rsidRPr="003809FC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3809FC">
        <w:rPr>
          <w:b/>
          <w:bCs/>
          <w:sz w:val="26"/>
          <w:szCs w:val="26"/>
        </w:rPr>
        <w:t>Guiding Question:</w:t>
      </w:r>
    </w:p>
    <w:p w:rsidR="0042514F" w:rsidRPr="003809FC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 xml:space="preserve">How </w:t>
      </w:r>
      <w:r w:rsidR="00803395" w:rsidRPr="003809FC">
        <w:rPr>
          <w:rFonts w:eastAsia="Times New Roman" w:cs="Times New Roman"/>
          <w:color w:val="000000"/>
        </w:rPr>
        <w:t>does the regular use of data to improve student learning and how might we, at the district-level, support buildings in their work to improve student learning?</w:t>
      </w:r>
    </w:p>
    <w:p w:rsidR="002E6A14" w:rsidRPr="003809FC" w:rsidRDefault="002E6A14" w:rsidP="00803395">
      <w:pPr>
        <w:spacing w:after="0" w:line="240" w:lineRule="auto"/>
        <w:rPr>
          <w:bCs/>
          <w:sz w:val="10"/>
          <w:szCs w:val="10"/>
        </w:rPr>
      </w:pPr>
    </w:p>
    <w:p w:rsidR="0042514F" w:rsidRPr="003809FC" w:rsidRDefault="00444E1D" w:rsidP="0042514F">
      <w:pPr>
        <w:spacing w:after="0"/>
        <w:rPr>
          <w:b/>
          <w:bCs/>
        </w:rPr>
      </w:pPr>
      <w:r w:rsidRPr="003809FC">
        <w:rPr>
          <w:b/>
          <w:bCs/>
        </w:rPr>
        <w:t>Long term target:</w:t>
      </w:r>
    </w:p>
    <w:p w:rsidR="0042514F" w:rsidRPr="003809FC" w:rsidRDefault="00803395" w:rsidP="0042514F">
      <w:pPr>
        <w:spacing w:after="0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>Implement the regular use of data to improve student learning using the Data Wise process</w:t>
      </w:r>
    </w:p>
    <w:p w:rsidR="0042514F" w:rsidRPr="003809FC" w:rsidRDefault="0042514F" w:rsidP="0042514F">
      <w:pPr>
        <w:spacing w:after="0"/>
        <w:rPr>
          <w:b/>
          <w:bCs/>
          <w:sz w:val="10"/>
          <w:szCs w:val="10"/>
        </w:rPr>
      </w:pPr>
    </w:p>
    <w:p w:rsidR="00803395" w:rsidRPr="003809FC" w:rsidRDefault="00444E1D" w:rsidP="00803395">
      <w:pPr>
        <w:spacing w:after="0"/>
        <w:rPr>
          <w:bCs/>
        </w:rPr>
      </w:pPr>
      <w:r w:rsidRPr="003809FC">
        <w:rPr>
          <w:b/>
          <w:bCs/>
        </w:rPr>
        <w:t>Short term targets:</w:t>
      </w:r>
    </w:p>
    <w:p w:rsidR="003809FC" w:rsidRPr="003809FC" w:rsidRDefault="003809FC" w:rsidP="003809FC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</w:rPr>
      </w:pPr>
      <w:r w:rsidRPr="003809FC">
        <w:rPr>
          <w:rFonts w:asciiTheme="minorHAnsi" w:hAnsiTheme="minorHAnsi"/>
        </w:rPr>
        <w:t>Reflect on what we have already learned about using data to improve instruction</w:t>
      </w:r>
    </w:p>
    <w:p w:rsidR="003809FC" w:rsidRPr="003809FC" w:rsidRDefault="003809FC" w:rsidP="003809FC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</w:rPr>
      </w:pPr>
      <w:r w:rsidRPr="003809FC">
        <w:rPr>
          <w:rFonts w:asciiTheme="minorHAnsi" w:hAnsiTheme="minorHAnsi"/>
        </w:rPr>
        <w:t>Learn about the origins and intent of the Data Wise Improvement Process</w:t>
      </w:r>
    </w:p>
    <w:p w:rsidR="003809FC" w:rsidRPr="003809FC" w:rsidRDefault="003809FC" w:rsidP="003809FC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</w:rPr>
      </w:pPr>
      <w:r w:rsidRPr="003809FC">
        <w:rPr>
          <w:rFonts w:asciiTheme="minorHAnsi" w:hAnsiTheme="minorHAnsi"/>
        </w:rPr>
        <w:t>Acknowledge our fears and hopes about observing practice</w:t>
      </w:r>
    </w:p>
    <w:p w:rsidR="003809FC" w:rsidRPr="003809FC" w:rsidRDefault="003809FC" w:rsidP="003809FC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</w:rPr>
      </w:pPr>
      <w:r w:rsidRPr="003809FC">
        <w:rPr>
          <w:rFonts w:asciiTheme="minorHAnsi" w:hAnsiTheme="minorHAnsi"/>
        </w:rPr>
        <w:t>Establish norms for our collaborative work</w:t>
      </w:r>
    </w:p>
    <w:p w:rsidR="003809FC" w:rsidRPr="003809FC" w:rsidRDefault="003809FC" w:rsidP="003809FC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</w:rPr>
      </w:pPr>
      <w:r w:rsidRPr="003809FC">
        <w:rPr>
          <w:rFonts w:asciiTheme="minorHAnsi" w:hAnsiTheme="minorHAnsi"/>
        </w:rPr>
        <w:t>Take stock of where we are in using data to improve learning and teaching</w:t>
      </w:r>
    </w:p>
    <w:p w:rsidR="003809FC" w:rsidRPr="003809FC" w:rsidRDefault="003809FC" w:rsidP="003809FC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</w:rPr>
      </w:pPr>
      <w:r w:rsidRPr="003809FC">
        <w:rPr>
          <w:rFonts w:asciiTheme="minorHAnsi" w:hAnsiTheme="minorHAnsi"/>
        </w:rPr>
        <w:t>Appreciate the differences among descriptions, inferences and judgments</w:t>
      </w:r>
    </w:p>
    <w:p w:rsidR="003809FC" w:rsidRPr="003809FC" w:rsidRDefault="003809FC" w:rsidP="003809FC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</w:rPr>
      </w:pPr>
      <w:r w:rsidRPr="003809FC">
        <w:rPr>
          <w:rFonts w:asciiTheme="minorHAnsi" w:hAnsiTheme="minorHAnsi"/>
        </w:rPr>
        <w:t>Practice sticking to evidence</w:t>
      </w:r>
    </w:p>
    <w:p w:rsidR="003809FC" w:rsidRPr="003809FC" w:rsidRDefault="003809FC" w:rsidP="003809FC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</w:rPr>
      </w:pPr>
      <w:r w:rsidRPr="003809FC">
        <w:rPr>
          <w:rFonts w:asciiTheme="minorHAnsi" w:hAnsiTheme="minorHAnsi"/>
        </w:rPr>
        <w:t>Understand why observing practice is essential to using data to improve learning and teaching</w:t>
      </w:r>
    </w:p>
    <w:p w:rsidR="003809FC" w:rsidRPr="003809FC" w:rsidRDefault="003809FC" w:rsidP="003809FC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</w:rPr>
      </w:pPr>
      <w:r w:rsidRPr="003809FC">
        <w:rPr>
          <w:rFonts w:asciiTheme="minorHAnsi" w:hAnsiTheme="minorHAnsi"/>
        </w:rPr>
        <w:t>Encourage questions about observing practice</w:t>
      </w:r>
    </w:p>
    <w:p w:rsidR="002E6A14" w:rsidRDefault="003809FC" w:rsidP="0007729A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</w:rPr>
      </w:pPr>
      <w:r w:rsidRPr="003809FC">
        <w:rPr>
          <w:rFonts w:asciiTheme="minorHAnsi" w:hAnsiTheme="minorHAnsi"/>
        </w:rPr>
        <w:t>Encourage questions about how we will be developing our skill at observing practice</w:t>
      </w:r>
    </w:p>
    <w:p w:rsidR="003809FC" w:rsidRPr="0007729A" w:rsidRDefault="003809FC" w:rsidP="0007729A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Read in Advance:</w:t>
      </w:r>
    </w:p>
    <w:p w:rsidR="0007729A" w:rsidRPr="0007729A" w:rsidRDefault="0007729A" w:rsidP="0007729A">
      <w:pPr>
        <w:pStyle w:val="ListParagraph"/>
        <w:numPr>
          <w:ilvl w:val="0"/>
          <w:numId w:val="17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  <w:i/>
        </w:rPr>
        <w:t xml:space="preserve">Data Wise Improvement Process: Eight Steps for Using Test Data to Improve Teaching &amp; Learning </w:t>
      </w:r>
      <w:r w:rsidRPr="0007729A">
        <w:rPr>
          <w:rFonts w:asciiTheme="minorHAnsi" w:hAnsiTheme="minorHAnsi"/>
        </w:rPr>
        <w:t>(Harvard Education Letter, Jan/Feb 2006).</w:t>
      </w:r>
    </w:p>
    <w:p w:rsidR="0007729A" w:rsidRDefault="0007729A" w:rsidP="0007729A">
      <w:pPr>
        <w:pStyle w:val="ListParagraph"/>
        <w:numPr>
          <w:ilvl w:val="0"/>
          <w:numId w:val="17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</w:rPr>
        <w:t xml:space="preserve">Chapter 5 of </w:t>
      </w:r>
      <w:r w:rsidRPr="0007729A">
        <w:rPr>
          <w:rFonts w:asciiTheme="minorHAnsi" w:hAnsiTheme="minorHAnsi"/>
          <w:i/>
        </w:rPr>
        <w:t xml:space="preserve">Data Wise in Action: Stories of Schools Using Data to Improve Teaching and Learning </w:t>
      </w:r>
      <w:r w:rsidRPr="0007729A">
        <w:rPr>
          <w:rFonts w:asciiTheme="minorHAnsi" w:hAnsiTheme="minorHAnsi"/>
        </w:rPr>
        <w:t>(GREEN)</w:t>
      </w: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Materials:</w:t>
      </w:r>
    </w:p>
    <w:p w:rsidR="00687E8A" w:rsidRDefault="008C169E" w:rsidP="0007729A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Chart paper </w:t>
      </w:r>
      <w:r w:rsidR="00687E8A">
        <w:rPr>
          <w:rFonts w:asciiTheme="minorHAnsi" w:hAnsiTheme="minorHAnsi"/>
        </w:rPr>
        <w:t>(4 of each – 1 for each region, plus 1 for large group share out)</w:t>
      </w:r>
    </w:p>
    <w:p w:rsidR="00687E8A" w:rsidRDefault="00687E8A" w:rsidP="00687E8A">
      <w:pPr>
        <w:pStyle w:val="ListParagraph"/>
        <w:numPr>
          <w:ilvl w:val="1"/>
          <w:numId w:val="14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“Top 10 Things We’ve Learned about Using Data to Improve Teaching &amp; Learning”</w:t>
      </w:r>
    </w:p>
    <w:p w:rsidR="008C169E" w:rsidRPr="008C169E" w:rsidRDefault="00687E8A" w:rsidP="008C169E">
      <w:pPr>
        <w:pStyle w:val="ListParagraph"/>
        <w:numPr>
          <w:ilvl w:val="1"/>
          <w:numId w:val="14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“Hopes/Fears”</w:t>
      </w:r>
    </w:p>
    <w:p w:rsidR="008C169E" w:rsidRDefault="008C169E" w:rsidP="008C169E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Chart paper</w:t>
      </w:r>
      <w:r>
        <w:rPr>
          <w:rFonts w:asciiTheme="minorHAnsi" w:hAnsiTheme="minorHAnsi"/>
        </w:rPr>
        <w:t xml:space="preserve">  with “Norms” as title</w:t>
      </w:r>
    </w:p>
    <w:p w:rsidR="0007729A" w:rsidRPr="0007729A" w:rsidRDefault="0007729A" w:rsidP="0007729A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Markers</w:t>
      </w:r>
    </w:p>
    <w:p w:rsidR="0007729A" w:rsidRPr="0007729A" w:rsidRDefault="0007729A" w:rsidP="0007729A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Blank paper for each participant</w:t>
      </w:r>
    </w:p>
    <w:p w:rsidR="0007729A" w:rsidRPr="0007729A" w:rsidRDefault="0007729A" w:rsidP="0007729A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Dot stickers in red, yellow, and green (8 of each color for each participant)</w:t>
      </w:r>
    </w:p>
    <w:p w:rsidR="0007729A" w:rsidRPr="0007729A" w:rsidRDefault="0007729A" w:rsidP="0007729A">
      <w:pPr>
        <w:spacing w:after="0" w:line="240" w:lineRule="auto"/>
        <w:ind w:firstLine="720"/>
        <w:rPr>
          <w:rFonts w:asciiTheme="minorHAnsi" w:hAnsiTheme="minorHAnsi"/>
          <w:b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Handouts</w:t>
      </w:r>
      <w:r>
        <w:rPr>
          <w:rFonts w:asciiTheme="minorHAnsi" w:hAnsiTheme="minorHAnsi"/>
          <w:b/>
        </w:rPr>
        <w:t xml:space="preserve"> in Notebook</w:t>
      </w:r>
      <w:r w:rsidRPr="0007729A">
        <w:rPr>
          <w:rFonts w:asciiTheme="minorHAnsi" w:hAnsiTheme="minorHAnsi"/>
          <w:b/>
        </w:rPr>
        <w:t>:</w:t>
      </w:r>
    </w:p>
    <w:p w:rsidR="0007729A" w:rsidRPr="0007729A" w:rsidRDefault="0007729A" w:rsidP="0007729A">
      <w:pPr>
        <w:pStyle w:val="ListParagraph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</w:rPr>
        <w:t>Agenda</w:t>
      </w:r>
    </w:p>
    <w:p w:rsidR="0007729A" w:rsidRPr="0007729A" w:rsidRDefault="0007729A" w:rsidP="0007729A">
      <w:pPr>
        <w:pStyle w:val="ListParagraph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</w:rPr>
        <w:t>Data Wise</w:t>
      </w:r>
      <w:r>
        <w:rPr>
          <w:rFonts w:asciiTheme="minorHAnsi" w:hAnsiTheme="minorHAnsi"/>
        </w:rPr>
        <w:t xml:space="preserve"> </w:t>
      </w:r>
      <w:r w:rsidRPr="0007729A">
        <w:rPr>
          <w:rFonts w:asciiTheme="minorHAnsi" w:hAnsiTheme="minorHAnsi"/>
        </w:rPr>
        <w:t>Program Plan/ Objectives</w:t>
      </w:r>
    </w:p>
    <w:p w:rsidR="0007729A" w:rsidRPr="0007729A" w:rsidRDefault="0007729A" w:rsidP="0007729A">
      <w:pPr>
        <w:pStyle w:val="ListParagraph"/>
        <w:numPr>
          <w:ilvl w:val="0"/>
          <w:numId w:val="16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  <w:i/>
        </w:rPr>
        <w:t xml:space="preserve">The Data Wise Improvement Process </w:t>
      </w:r>
      <w:r w:rsidRPr="0007729A">
        <w:rPr>
          <w:rFonts w:asciiTheme="minorHAnsi" w:hAnsiTheme="minorHAnsi"/>
        </w:rPr>
        <w:t>(2010)</w:t>
      </w:r>
    </w:p>
    <w:p w:rsidR="0007729A" w:rsidRPr="0007729A" w:rsidRDefault="0007729A" w:rsidP="0007729A">
      <w:pPr>
        <w:pStyle w:val="ListParagraph"/>
        <w:numPr>
          <w:ilvl w:val="0"/>
          <w:numId w:val="16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</w:rPr>
        <w:t>The Ladder of Inference (</w:t>
      </w:r>
      <w:proofErr w:type="spellStart"/>
      <w:r w:rsidRPr="0007729A">
        <w:rPr>
          <w:rFonts w:asciiTheme="minorHAnsi" w:hAnsiTheme="minorHAnsi"/>
        </w:rPr>
        <w:t>Senge</w:t>
      </w:r>
      <w:proofErr w:type="spellEnd"/>
      <w:r w:rsidRPr="0007729A">
        <w:rPr>
          <w:rFonts w:asciiTheme="minorHAnsi" w:hAnsiTheme="minorHAnsi"/>
        </w:rPr>
        <w:t>, 2000)</w:t>
      </w:r>
    </w:p>
    <w:p w:rsidR="0007729A" w:rsidRDefault="0007729A" w:rsidP="0007729A">
      <w:pPr>
        <w:pStyle w:val="ListParagraph"/>
        <w:numPr>
          <w:ilvl w:val="0"/>
          <w:numId w:val="16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</w:rPr>
        <w:t>The Data Wise Improvement Process Arrow</w:t>
      </w: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Roles for this meeting: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>Facilitator: Heather Davis Schmidt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>Timekeeper: Mark Thane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>Recorder: Karen Allen</w:t>
      </w:r>
    </w:p>
    <w:p w:rsidR="002B0400" w:rsidRDefault="002B0400" w:rsidP="002740A1">
      <w:pPr>
        <w:pStyle w:val="ColorfulList-Accent11"/>
        <w:spacing w:after="0"/>
        <w:ind w:left="0"/>
        <w:jc w:val="center"/>
        <w:rPr>
          <w:b/>
          <w:bCs/>
          <w:sz w:val="26"/>
          <w:szCs w:val="26"/>
        </w:rPr>
      </w:pPr>
    </w:p>
    <w:p w:rsidR="00444E1D" w:rsidRDefault="00444E1D" w:rsidP="002740A1">
      <w:pPr>
        <w:pStyle w:val="ColorfulList-Accent11"/>
        <w:spacing w:after="0"/>
        <w:ind w:left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lastRenderedPageBreak/>
        <w:t>AGENDA</w:t>
      </w:r>
    </w:p>
    <w:p w:rsidR="00C75810" w:rsidRPr="00C75810" w:rsidRDefault="00C75810" w:rsidP="00C75810">
      <w:pPr>
        <w:pStyle w:val="ColorfulList-Accent11"/>
        <w:spacing w:after="0"/>
        <w:ind w:left="0"/>
        <w:rPr>
          <w:bCs/>
          <w:sz w:val="32"/>
          <w:szCs w:val="26"/>
        </w:rPr>
      </w:pPr>
      <w:r w:rsidRPr="00C75810">
        <w:rPr>
          <w:bCs/>
          <w:sz w:val="32"/>
          <w:szCs w:val="26"/>
        </w:rPr>
        <w:t xml:space="preserve">Please sit in regional </w:t>
      </w:r>
      <w:r>
        <w:rPr>
          <w:bCs/>
          <w:sz w:val="32"/>
          <w:szCs w:val="26"/>
        </w:rPr>
        <w:t>teams</w:t>
      </w:r>
      <w:r w:rsidRPr="00C75810">
        <w:rPr>
          <w:bCs/>
          <w:sz w:val="32"/>
          <w:szCs w:val="26"/>
        </w:rPr>
        <w:t>.</w:t>
      </w:r>
    </w:p>
    <w:tbl>
      <w:tblPr>
        <w:tblStyle w:val="TableGrid"/>
        <w:tblW w:w="10440" w:type="dxa"/>
        <w:tblInd w:w="-432" w:type="dxa"/>
        <w:tblLook w:val="04A0"/>
      </w:tblPr>
      <w:tblGrid>
        <w:gridCol w:w="1578"/>
        <w:gridCol w:w="6702"/>
        <w:gridCol w:w="2160"/>
      </w:tblGrid>
      <w:tr w:rsidR="002B0400" w:rsidTr="002B0400">
        <w:tc>
          <w:tcPr>
            <w:tcW w:w="1578" w:type="dxa"/>
          </w:tcPr>
          <w:p w:rsidR="002B0400" w:rsidRDefault="002B0400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1:00-1:05</w:t>
            </w:r>
          </w:p>
        </w:tc>
        <w:tc>
          <w:tcPr>
            <w:tcW w:w="6702" w:type="dxa"/>
          </w:tcPr>
          <w:p w:rsidR="002B0400" w:rsidRPr="00B20902" w:rsidRDefault="002B0400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 and introduction</w:t>
            </w:r>
          </w:p>
        </w:tc>
        <w:tc>
          <w:tcPr>
            <w:tcW w:w="2160" w:type="dxa"/>
          </w:tcPr>
          <w:p w:rsidR="002B0400" w:rsidRDefault="002B0400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Heather</w:t>
            </w:r>
          </w:p>
        </w:tc>
      </w:tr>
      <w:tr w:rsidR="002B0400" w:rsidTr="002B0400">
        <w:tc>
          <w:tcPr>
            <w:tcW w:w="1578" w:type="dxa"/>
          </w:tcPr>
          <w:p w:rsidR="002B0400" w:rsidRDefault="002B0400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1:05-1:20</w:t>
            </w:r>
          </w:p>
        </w:tc>
        <w:tc>
          <w:tcPr>
            <w:tcW w:w="6702" w:type="dxa"/>
          </w:tcPr>
          <w:p w:rsidR="002B0400" w:rsidRPr="00803395" w:rsidRDefault="002B0400" w:rsidP="00803395">
            <w:pPr>
              <w:spacing w:after="0"/>
              <w:rPr>
                <w:bCs/>
                <w:sz w:val="26"/>
                <w:szCs w:val="26"/>
              </w:rPr>
            </w:pPr>
            <w:r w:rsidRPr="00803395">
              <w:rPr>
                <w:bCs/>
                <w:sz w:val="26"/>
                <w:szCs w:val="26"/>
              </w:rPr>
              <w:t>Reflect on what we have already learned about using data to improve instruction</w:t>
            </w:r>
          </w:p>
          <w:p w:rsidR="002B0400" w:rsidRPr="00803395" w:rsidRDefault="002B0400" w:rsidP="004F392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Looking Back Protocol</w:t>
            </w:r>
          </w:p>
        </w:tc>
        <w:tc>
          <w:tcPr>
            <w:tcW w:w="2160" w:type="dxa"/>
          </w:tcPr>
          <w:p w:rsidR="002B0400" w:rsidRPr="00803395" w:rsidRDefault="002B0400" w:rsidP="00803395">
            <w:p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Karen</w:t>
            </w:r>
          </w:p>
        </w:tc>
      </w:tr>
      <w:tr w:rsidR="002B0400" w:rsidTr="002B0400">
        <w:tc>
          <w:tcPr>
            <w:tcW w:w="1578" w:type="dxa"/>
          </w:tcPr>
          <w:p w:rsidR="002B0400" w:rsidRDefault="002B0400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1:20-1:25</w:t>
            </w:r>
          </w:p>
        </w:tc>
        <w:tc>
          <w:tcPr>
            <w:tcW w:w="6702" w:type="dxa"/>
          </w:tcPr>
          <w:p w:rsidR="002B0400" w:rsidRPr="00E912D2" w:rsidRDefault="002B0400" w:rsidP="00E912D2">
            <w:pPr>
              <w:spacing w:after="0"/>
              <w:rPr>
                <w:bCs/>
                <w:sz w:val="26"/>
                <w:szCs w:val="26"/>
              </w:rPr>
            </w:pPr>
            <w:r w:rsidRPr="00E912D2">
              <w:rPr>
                <w:bCs/>
                <w:sz w:val="26"/>
                <w:szCs w:val="26"/>
              </w:rPr>
              <w:t>Learn about the origins and intent of the Data Wise Improvement Process</w:t>
            </w:r>
          </w:p>
          <w:p w:rsidR="002B0400" w:rsidRPr="00E912D2" w:rsidRDefault="002B0400" w:rsidP="00702F5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Video: </w:t>
            </w:r>
            <w:r>
              <w:rPr>
                <w:b/>
                <w:i/>
                <w:sz w:val="24"/>
                <w:szCs w:val="24"/>
              </w:rPr>
              <w:t>Introduction to Data Wise</w:t>
            </w:r>
          </w:p>
        </w:tc>
        <w:tc>
          <w:tcPr>
            <w:tcW w:w="2160" w:type="dxa"/>
          </w:tcPr>
          <w:p w:rsidR="002B0400" w:rsidRPr="00E912D2" w:rsidRDefault="002B0400" w:rsidP="00E912D2">
            <w:p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Heather</w:t>
            </w:r>
          </w:p>
        </w:tc>
      </w:tr>
      <w:tr w:rsidR="002B0400" w:rsidTr="002B0400">
        <w:tc>
          <w:tcPr>
            <w:tcW w:w="1578" w:type="dxa"/>
          </w:tcPr>
          <w:p w:rsidR="002B0400" w:rsidRDefault="002B0400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1:25-1:40</w:t>
            </w:r>
          </w:p>
        </w:tc>
        <w:tc>
          <w:tcPr>
            <w:tcW w:w="6702" w:type="dxa"/>
          </w:tcPr>
          <w:p w:rsidR="002B0400" w:rsidRDefault="002B0400" w:rsidP="002E6A14">
            <w:pPr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Acknowledge our fears and hopes about observing practice</w:t>
            </w:r>
          </w:p>
          <w:p w:rsidR="002B0400" w:rsidRPr="00E912D2" w:rsidRDefault="002B0400" w:rsidP="002E6A1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912D2">
              <w:rPr>
                <w:b/>
                <w:bCs/>
                <w:sz w:val="26"/>
                <w:szCs w:val="26"/>
              </w:rPr>
              <w:t>Fears and Hopes Protocol</w:t>
            </w:r>
          </w:p>
        </w:tc>
        <w:tc>
          <w:tcPr>
            <w:tcW w:w="2160" w:type="dxa"/>
          </w:tcPr>
          <w:p w:rsidR="002B0400" w:rsidRDefault="002B0400" w:rsidP="002E6A14">
            <w:pPr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Heather</w:t>
            </w:r>
          </w:p>
        </w:tc>
      </w:tr>
      <w:tr w:rsidR="002B0400" w:rsidTr="002B0400">
        <w:tc>
          <w:tcPr>
            <w:tcW w:w="1578" w:type="dxa"/>
          </w:tcPr>
          <w:p w:rsidR="002B0400" w:rsidRDefault="002B0400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1:40-1:55</w:t>
            </w:r>
          </w:p>
        </w:tc>
        <w:tc>
          <w:tcPr>
            <w:tcW w:w="6702" w:type="dxa"/>
          </w:tcPr>
          <w:p w:rsidR="002B0400" w:rsidRPr="00E912D2" w:rsidRDefault="002B0400" w:rsidP="00E912D2">
            <w:pPr>
              <w:spacing w:after="0"/>
              <w:rPr>
                <w:bCs/>
                <w:sz w:val="26"/>
                <w:szCs w:val="26"/>
              </w:rPr>
            </w:pPr>
            <w:r w:rsidRPr="00E912D2">
              <w:rPr>
                <w:bCs/>
                <w:sz w:val="26"/>
                <w:szCs w:val="26"/>
              </w:rPr>
              <w:t>Establish norms for our collaborative work</w:t>
            </w:r>
          </w:p>
          <w:p w:rsidR="002B0400" w:rsidRPr="00E912D2" w:rsidRDefault="002B0400" w:rsidP="00702F5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Norm Setting Protocol</w:t>
            </w:r>
          </w:p>
        </w:tc>
        <w:tc>
          <w:tcPr>
            <w:tcW w:w="2160" w:type="dxa"/>
          </w:tcPr>
          <w:p w:rsidR="002B0400" w:rsidRPr="00E912D2" w:rsidRDefault="002B0400" w:rsidP="00E912D2">
            <w:p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Mark</w:t>
            </w:r>
          </w:p>
        </w:tc>
      </w:tr>
      <w:tr w:rsidR="002B0400" w:rsidTr="002B0400">
        <w:tc>
          <w:tcPr>
            <w:tcW w:w="1578" w:type="dxa"/>
          </w:tcPr>
          <w:p w:rsidR="002B0400" w:rsidRDefault="002B0400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1:55-2:05</w:t>
            </w:r>
          </w:p>
        </w:tc>
        <w:tc>
          <w:tcPr>
            <w:tcW w:w="6702" w:type="dxa"/>
          </w:tcPr>
          <w:p w:rsidR="002B0400" w:rsidRPr="00F02965" w:rsidRDefault="002B0400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BREAK</w:t>
            </w:r>
          </w:p>
        </w:tc>
        <w:tc>
          <w:tcPr>
            <w:tcW w:w="2160" w:type="dxa"/>
          </w:tcPr>
          <w:p w:rsidR="002B0400" w:rsidRDefault="002B0400" w:rsidP="00702F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B0400" w:rsidTr="002B0400">
        <w:tc>
          <w:tcPr>
            <w:tcW w:w="1578" w:type="dxa"/>
          </w:tcPr>
          <w:p w:rsidR="002B0400" w:rsidRDefault="002B0400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2:05-2:10</w:t>
            </w:r>
          </w:p>
        </w:tc>
        <w:tc>
          <w:tcPr>
            <w:tcW w:w="6702" w:type="dxa"/>
          </w:tcPr>
          <w:p w:rsidR="002B0400" w:rsidRPr="00F02965" w:rsidRDefault="002B0400" w:rsidP="00F02965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Video: </w:t>
            </w:r>
            <w:r>
              <w:rPr>
                <w:b/>
                <w:i/>
                <w:sz w:val="24"/>
                <w:szCs w:val="24"/>
              </w:rPr>
              <w:t>8-Step Summary</w:t>
            </w:r>
          </w:p>
        </w:tc>
        <w:tc>
          <w:tcPr>
            <w:tcW w:w="2160" w:type="dxa"/>
          </w:tcPr>
          <w:p w:rsidR="002B0400" w:rsidRPr="002B0400" w:rsidRDefault="002B0400" w:rsidP="00F029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Heather</w:t>
            </w:r>
          </w:p>
        </w:tc>
      </w:tr>
      <w:tr w:rsidR="002B0400" w:rsidTr="002B0400">
        <w:trPr>
          <w:trHeight w:val="2771"/>
        </w:trPr>
        <w:tc>
          <w:tcPr>
            <w:tcW w:w="1578" w:type="dxa"/>
          </w:tcPr>
          <w:p w:rsidR="002B0400" w:rsidRDefault="002B0400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2:10-2:45</w:t>
            </w:r>
          </w:p>
        </w:tc>
        <w:tc>
          <w:tcPr>
            <w:tcW w:w="6702" w:type="dxa"/>
          </w:tcPr>
          <w:p w:rsidR="002B0400" w:rsidRDefault="002B0400" w:rsidP="00F02965">
            <w:pPr>
              <w:pStyle w:val="ListParagraph"/>
              <w:numPr>
                <w:ilvl w:val="0"/>
                <w:numId w:val="20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Take stock of where we are in using data to improve learning and teaching</w:t>
            </w:r>
          </w:p>
          <w:p w:rsidR="002B0400" w:rsidRDefault="002B0400" w:rsidP="00F02965">
            <w:pPr>
              <w:pStyle w:val="ListParagraph"/>
              <w:numPr>
                <w:ilvl w:val="0"/>
                <w:numId w:val="20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Appreciate the differences among descriptions, inferences, and judgments</w:t>
            </w:r>
          </w:p>
          <w:p w:rsidR="002B0400" w:rsidRDefault="002B0400" w:rsidP="00F02965">
            <w:pPr>
              <w:pStyle w:val="ListParagraph"/>
              <w:numPr>
                <w:ilvl w:val="0"/>
                <w:numId w:val="20"/>
              </w:num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Practice sticking to evidence</w:t>
            </w:r>
          </w:p>
          <w:p w:rsidR="002B0400" w:rsidRPr="002B0400" w:rsidRDefault="002B0400" w:rsidP="002B0400">
            <w:pPr>
              <w:spacing w:after="0" w:line="240" w:lineRule="auto"/>
              <w:rPr>
                <w:rFonts w:asciiTheme="minorHAnsi" w:hAnsiTheme="minorHAnsi"/>
              </w:rPr>
            </w:pPr>
            <w:r w:rsidRPr="002B0400">
              <w:rPr>
                <w:b/>
                <w:sz w:val="24"/>
                <w:szCs w:val="24"/>
              </w:rPr>
              <w:t xml:space="preserve">Stoplight Protocol </w:t>
            </w:r>
          </w:p>
          <w:p w:rsidR="002B0400" w:rsidRPr="002B0400" w:rsidRDefault="002B0400" w:rsidP="002B0400">
            <w:pPr>
              <w:spacing w:after="0" w:line="240" w:lineRule="auto"/>
              <w:rPr>
                <w:rFonts w:asciiTheme="minorHAnsi" w:hAnsiTheme="minorHAnsi"/>
              </w:rPr>
            </w:pPr>
            <w:r w:rsidRPr="002B040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Handouts needed: </w:t>
            </w:r>
            <w:r w:rsidRPr="002B0400">
              <w:rPr>
                <w:rFonts w:asciiTheme="minorHAnsi" w:hAnsiTheme="minorHAnsi"/>
              </w:rPr>
              <w:t xml:space="preserve">The Ladder of Inference, </w:t>
            </w:r>
            <w:proofErr w:type="spellStart"/>
            <w:r w:rsidRPr="002B0400">
              <w:rPr>
                <w:rFonts w:asciiTheme="minorHAnsi" w:hAnsiTheme="minorHAnsi"/>
              </w:rPr>
              <w:t>Senge</w:t>
            </w:r>
            <w:proofErr w:type="spellEnd"/>
            <w:r w:rsidRPr="002B0400">
              <w:rPr>
                <w:rFonts w:asciiTheme="minorHAnsi" w:hAnsiTheme="minorHAnsi"/>
              </w:rPr>
              <w:t>, 2000; The Data Wise Improvement Process Arrow)</w:t>
            </w:r>
          </w:p>
        </w:tc>
        <w:tc>
          <w:tcPr>
            <w:tcW w:w="2160" w:type="dxa"/>
          </w:tcPr>
          <w:p w:rsidR="002B0400" w:rsidRPr="002B0400" w:rsidRDefault="002B0400" w:rsidP="002B0400">
            <w:pPr>
              <w:spacing w:after="0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Mark</w:t>
            </w:r>
          </w:p>
        </w:tc>
      </w:tr>
      <w:tr w:rsidR="002B0400" w:rsidTr="002B0400">
        <w:tc>
          <w:tcPr>
            <w:tcW w:w="1578" w:type="dxa"/>
          </w:tcPr>
          <w:p w:rsidR="002B0400" w:rsidRDefault="002B0400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2:45-3:05</w:t>
            </w:r>
          </w:p>
        </w:tc>
        <w:tc>
          <w:tcPr>
            <w:tcW w:w="6702" w:type="dxa"/>
          </w:tcPr>
          <w:p w:rsidR="002B0400" w:rsidRDefault="002B0400" w:rsidP="00F029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Video: </w:t>
            </w:r>
            <w:r>
              <w:rPr>
                <w:b/>
                <w:i/>
                <w:sz w:val="24"/>
                <w:szCs w:val="24"/>
              </w:rPr>
              <w:t xml:space="preserve">Observing Practice—Overview                                                       </w:t>
            </w: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160" w:type="dxa"/>
          </w:tcPr>
          <w:p w:rsidR="002B0400" w:rsidRPr="002B0400" w:rsidRDefault="002B0400" w:rsidP="00F02965">
            <w:pPr>
              <w:spacing w:after="0" w:line="240" w:lineRule="auto"/>
              <w:rPr>
                <w:sz w:val="24"/>
                <w:szCs w:val="24"/>
              </w:rPr>
            </w:pPr>
            <w:r w:rsidRPr="002B0400">
              <w:rPr>
                <w:sz w:val="24"/>
                <w:szCs w:val="24"/>
              </w:rPr>
              <w:t>Heather</w:t>
            </w:r>
          </w:p>
        </w:tc>
      </w:tr>
      <w:tr w:rsidR="002B0400" w:rsidTr="002B0400">
        <w:tc>
          <w:tcPr>
            <w:tcW w:w="1578" w:type="dxa"/>
          </w:tcPr>
          <w:p w:rsidR="002B0400" w:rsidRDefault="002B0400" w:rsidP="00F0296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3:05-3:15</w:t>
            </w:r>
          </w:p>
        </w:tc>
        <w:tc>
          <w:tcPr>
            <w:tcW w:w="6702" w:type="dxa"/>
          </w:tcPr>
          <w:p w:rsidR="002B0400" w:rsidRDefault="002B0400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BREAK</w:t>
            </w:r>
          </w:p>
        </w:tc>
        <w:tc>
          <w:tcPr>
            <w:tcW w:w="2160" w:type="dxa"/>
          </w:tcPr>
          <w:p w:rsidR="002B0400" w:rsidRDefault="002B0400" w:rsidP="00702F5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B0400" w:rsidTr="002B0400">
        <w:tc>
          <w:tcPr>
            <w:tcW w:w="1578" w:type="dxa"/>
          </w:tcPr>
          <w:p w:rsidR="002B0400" w:rsidRDefault="002B0400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3:15-3:45</w:t>
            </w:r>
          </w:p>
        </w:tc>
        <w:tc>
          <w:tcPr>
            <w:tcW w:w="6702" w:type="dxa"/>
          </w:tcPr>
          <w:p w:rsidR="002B0400" w:rsidRPr="00117F0B" w:rsidRDefault="002B0400" w:rsidP="00F02965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left="360"/>
              <w:rPr>
                <w:sz w:val="26"/>
                <w:szCs w:val="26"/>
              </w:rPr>
            </w:pPr>
            <w:r w:rsidRPr="00117F0B">
              <w:rPr>
                <w:sz w:val="26"/>
                <w:szCs w:val="26"/>
              </w:rPr>
              <w:t xml:space="preserve">Understand </w:t>
            </w:r>
            <w:r>
              <w:rPr>
                <w:sz w:val="26"/>
                <w:szCs w:val="26"/>
              </w:rPr>
              <w:t xml:space="preserve">and discuss </w:t>
            </w:r>
            <w:r w:rsidRPr="00117F0B">
              <w:rPr>
                <w:sz w:val="26"/>
                <w:szCs w:val="26"/>
              </w:rPr>
              <w:t>why observing practice is essential to using data to improve learning and teaching.</w:t>
            </w:r>
          </w:p>
          <w:p w:rsidR="002B0400" w:rsidRDefault="002B0400" w:rsidP="00F0296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Ask questions about observing practice.</w:t>
            </w:r>
          </w:p>
          <w:p w:rsidR="002B0400" w:rsidRPr="00F02965" w:rsidRDefault="002B0400" w:rsidP="00F02965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left="3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Ask questions about how we will be developing our skill at observing practice.</w:t>
            </w:r>
          </w:p>
          <w:p w:rsidR="002B0400" w:rsidRDefault="002B0400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Protocol:  Question Formation Technique                                                   </w:t>
            </w:r>
          </w:p>
        </w:tc>
        <w:tc>
          <w:tcPr>
            <w:tcW w:w="2160" w:type="dxa"/>
          </w:tcPr>
          <w:p w:rsidR="002B0400" w:rsidRPr="002B0400" w:rsidRDefault="002B0400" w:rsidP="002B0400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Karen</w:t>
            </w:r>
          </w:p>
        </w:tc>
      </w:tr>
      <w:tr w:rsidR="002B0400" w:rsidTr="002B0400">
        <w:tc>
          <w:tcPr>
            <w:tcW w:w="1578" w:type="dxa"/>
          </w:tcPr>
          <w:p w:rsidR="002B0400" w:rsidRDefault="002B0400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3:45-4:00</w:t>
            </w:r>
          </w:p>
        </w:tc>
        <w:tc>
          <w:tcPr>
            <w:tcW w:w="6702" w:type="dxa"/>
          </w:tcPr>
          <w:p w:rsidR="002B0400" w:rsidRDefault="002B0400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Looking ahead</w:t>
            </w:r>
          </w:p>
          <w:p w:rsidR="002B0400" w:rsidRPr="00C75810" w:rsidRDefault="002B0400" w:rsidP="00702F5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 Protocol</w:t>
            </w:r>
          </w:p>
        </w:tc>
        <w:tc>
          <w:tcPr>
            <w:tcW w:w="2160" w:type="dxa"/>
          </w:tcPr>
          <w:p w:rsidR="002B0400" w:rsidRDefault="002B0400" w:rsidP="002B040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Heather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  <w:bookmarkStart w:id="0" w:name="_GoBack"/>
      <w:bookmarkEnd w:id="0"/>
    </w:p>
    <w:sectPr w:rsidR="006754F9" w:rsidRPr="005E3DA7" w:rsidSect="002B0400">
      <w:pgSz w:w="12240" w:h="15840"/>
      <w:pgMar w:top="1008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311187"/>
    <w:multiLevelType w:val="hybridMultilevel"/>
    <w:tmpl w:val="2CF05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A3816"/>
    <w:multiLevelType w:val="hybridMultilevel"/>
    <w:tmpl w:val="E676E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5B686F"/>
    <w:multiLevelType w:val="hybridMultilevel"/>
    <w:tmpl w:val="84B2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64FCE"/>
    <w:multiLevelType w:val="hybridMultilevel"/>
    <w:tmpl w:val="A516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F7580E"/>
    <w:multiLevelType w:val="hybridMultilevel"/>
    <w:tmpl w:val="B12C7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275FB3"/>
    <w:multiLevelType w:val="hybridMultilevel"/>
    <w:tmpl w:val="5FEA23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A3222E2"/>
    <w:multiLevelType w:val="hybridMultilevel"/>
    <w:tmpl w:val="ED380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D445CC"/>
    <w:multiLevelType w:val="hybridMultilevel"/>
    <w:tmpl w:val="A9BC2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F2BAD"/>
    <w:multiLevelType w:val="hybridMultilevel"/>
    <w:tmpl w:val="A9603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21"/>
  </w:num>
  <w:num w:numId="6">
    <w:abstractNumId w:val="13"/>
  </w:num>
  <w:num w:numId="7">
    <w:abstractNumId w:val="10"/>
  </w:num>
  <w:num w:numId="8">
    <w:abstractNumId w:val="19"/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3"/>
  </w:num>
  <w:num w:numId="14">
    <w:abstractNumId w:val="11"/>
  </w:num>
  <w:num w:numId="15">
    <w:abstractNumId w:val="15"/>
  </w:num>
  <w:num w:numId="16">
    <w:abstractNumId w:val="1"/>
  </w:num>
  <w:num w:numId="17">
    <w:abstractNumId w:val="14"/>
  </w:num>
  <w:num w:numId="18">
    <w:abstractNumId w:val="18"/>
  </w:num>
  <w:num w:numId="19">
    <w:abstractNumId w:val="12"/>
  </w:num>
  <w:num w:numId="20">
    <w:abstractNumId w:val="20"/>
  </w:num>
  <w:num w:numId="21">
    <w:abstractNumId w:val="17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7729A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740A1"/>
    <w:rsid w:val="002A1BCA"/>
    <w:rsid w:val="002B0400"/>
    <w:rsid w:val="002D5204"/>
    <w:rsid w:val="002E315A"/>
    <w:rsid w:val="002E6A14"/>
    <w:rsid w:val="00302880"/>
    <w:rsid w:val="0031724A"/>
    <w:rsid w:val="003455F3"/>
    <w:rsid w:val="00364AE5"/>
    <w:rsid w:val="003809FC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87E8A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03395"/>
    <w:rsid w:val="00832F76"/>
    <w:rsid w:val="008927BA"/>
    <w:rsid w:val="008961E3"/>
    <w:rsid w:val="008A36A2"/>
    <w:rsid w:val="008C169E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B6D51"/>
    <w:rsid w:val="00AC7594"/>
    <w:rsid w:val="00AF65CF"/>
    <w:rsid w:val="00B20902"/>
    <w:rsid w:val="00BA46EA"/>
    <w:rsid w:val="00BA7128"/>
    <w:rsid w:val="00BE6051"/>
    <w:rsid w:val="00C27F31"/>
    <w:rsid w:val="00C30370"/>
    <w:rsid w:val="00C3406E"/>
    <w:rsid w:val="00C75810"/>
    <w:rsid w:val="00CD5364"/>
    <w:rsid w:val="00D25B44"/>
    <w:rsid w:val="00D40353"/>
    <w:rsid w:val="00D904BD"/>
    <w:rsid w:val="00DA07AA"/>
    <w:rsid w:val="00DB746D"/>
    <w:rsid w:val="00DC5C0B"/>
    <w:rsid w:val="00DD6ACA"/>
    <w:rsid w:val="00DE17A2"/>
    <w:rsid w:val="00DE57FF"/>
    <w:rsid w:val="00DF6975"/>
    <w:rsid w:val="00E912D2"/>
    <w:rsid w:val="00ED0937"/>
    <w:rsid w:val="00ED0C5D"/>
    <w:rsid w:val="00EE02D9"/>
    <w:rsid w:val="00EE3C0B"/>
    <w:rsid w:val="00F02965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BFBDE-C24D-4D69-B7FC-1B696F59C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6</cp:revision>
  <cp:lastPrinted>2011-08-01T15:24:00Z</cp:lastPrinted>
  <dcterms:created xsi:type="dcterms:W3CDTF">2013-09-09T01:56:00Z</dcterms:created>
  <dcterms:modified xsi:type="dcterms:W3CDTF">2013-09-09T03:13:00Z</dcterms:modified>
</cp:coreProperties>
</file>